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1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на 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20 % от страховых взносов организации за 2020 год составили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рублей. Разница между суммой затрат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20% от страховых взносов составляет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рублей. Эту сумму организация оплатит за счет собственных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0871d7a76c44c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